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7D" w:rsidRPr="009D3FE2" w:rsidRDefault="0053717D" w:rsidP="007C6DF7">
      <w:pPr>
        <w:ind w:left="851" w:right="1133"/>
        <w:jc w:val="right"/>
        <w:rPr>
          <w:noProof/>
          <w:lang w:val="en-GB" w:eastAsia="hr-HR"/>
        </w:rPr>
      </w:pPr>
      <w:bookmarkStart w:id="0" w:name="_GoBack"/>
      <w:bookmarkEnd w:id="0"/>
    </w:p>
    <w:tbl>
      <w:tblPr>
        <w:tblStyle w:val="Tabelacomgrelh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598"/>
        <w:gridCol w:w="3261"/>
        <w:gridCol w:w="141"/>
        <w:gridCol w:w="5954"/>
      </w:tblGrid>
      <w:tr w:rsidR="00053B84" w:rsidRPr="009D3FE2" w:rsidTr="00053B84">
        <w:tc>
          <w:tcPr>
            <w:tcW w:w="850" w:type="dxa"/>
            <w:gridSpan w:val="2"/>
          </w:tcPr>
          <w:p w:rsidR="00053B84" w:rsidRPr="009D3FE2" w:rsidRDefault="00053B84" w:rsidP="007C6DF7">
            <w:pPr>
              <w:ind w:right="1133"/>
              <w:rPr>
                <w:lang w:val="en-GB"/>
              </w:rPr>
            </w:pPr>
            <w:r w:rsidRPr="009D3FE2">
              <w:rPr>
                <w:noProof/>
                <w:lang w:val="pt-PT" w:eastAsia="pt-PT"/>
              </w:rPr>
              <w:drawing>
                <wp:anchor distT="0" distB="0" distL="114300" distR="114300" simplePos="0" relativeHeight="251662336" behindDoc="0" locked="0" layoutInCell="1" allowOverlap="1" wp14:anchorId="30C2EC32" wp14:editId="40EC050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142240</wp:posOffset>
                  </wp:positionV>
                  <wp:extent cx="514350" cy="457200"/>
                  <wp:effectExtent l="0" t="0" r="0" b="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rp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59"/>
                          <a:stretch/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:rsidR="00053B84" w:rsidRPr="009D3FE2" w:rsidRDefault="00053B84" w:rsidP="00053B84">
            <w:pPr>
              <w:rPr>
                <w:b/>
                <w:color w:val="C00000"/>
                <w:lang w:val="en-GB"/>
              </w:rPr>
            </w:pPr>
          </w:p>
          <w:p w:rsidR="00053B84" w:rsidRPr="009D3FE2" w:rsidRDefault="009D3FE2" w:rsidP="009D3FE2">
            <w:pPr>
              <w:ind w:right="-249"/>
              <w:rPr>
                <w:b/>
                <w:color w:val="C00000"/>
                <w:lang w:val="en-GB"/>
              </w:rPr>
            </w:pPr>
            <w:r w:rsidRPr="009D3FE2">
              <w:rPr>
                <w:b/>
                <w:color w:val="C00000"/>
                <w:lang w:val="en-GB"/>
              </w:rPr>
              <w:t>Second Croatian Rural Parliament</w:t>
            </w:r>
          </w:p>
          <w:p w:rsidR="009D3FE2" w:rsidRPr="009D3FE2" w:rsidRDefault="00053B84" w:rsidP="009D3FE2">
            <w:pPr>
              <w:ind w:right="-533"/>
              <w:rPr>
                <w:b/>
                <w:szCs w:val="20"/>
                <w:lang w:val="en-GB"/>
              </w:rPr>
            </w:pPr>
            <w:proofErr w:type="spellStart"/>
            <w:r w:rsidRPr="009D3FE2">
              <w:rPr>
                <w:b/>
                <w:szCs w:val="20"/>
                <w:lang w:val="en-GB"/>
              </w:rPr>
              <w:t>Sveti</w:t>
            </w:r>
            <w:proofErr w:type="spellEnd"/>
            <w:r w:rsidRPr="009D3FE2">
              <w:rPr>
                <w:b/>
                <w:szCs w:val="20"/>
                <w:lang w:val="en-GB"/>
              </w:rPr>
              <w:t xml:space="preserve"> Martin </w:t>
            </w:r>
            <w:proofErr w:type="spellStart"/>
            <w:r w:rsidRPr="009D3FE2">
              <w:rPr>
                <w:b/>
                <w:szCs w:val="20"/>
                <w:lang w:val="en-GB"/>
              </w:rPr>
              <w:t>na</w:t>
            </w:r>
            <w:proofErr w:type="spellEnd"/>
            <w:r w:rsidRPr="009D3FE2">
              <w:rPr>
                <w:b/>
                <w:szCs w:val="20"/>
                <w:lang w:val="en-GB"/>
              </w:rPr>
              <w:t xml:space="preserve"> Muri</w:t>
            </w:r>
            <w:r w:rsidR="009D3FE2" w:rsidRPr="009D3FE2">
              <w:rPr>
                <w:b/>
                <w:szCs w:val="20"/>
                <w:lang w:val="en-GB"/>
              </w:rPr>
              <w:t xml:space="preserve">, </w:t>
            </w:r>
          </w:p>
          <w:p w:rsidR="00053B84" w:rsidRPr="009D3FE2" w:rsidRDefault="009D3FE2" w:rsidP="009D3FE2">
            <w:pPr>
              <w:ind w:right="-533"/>
              <w:rPr>
                <w:b/>
                <w:szCs w:val="20"/>
                <w:lang w:val="en-GB"/>
              </w:rPr>
            </w:pPr>
            <w:proofErr w:type="spellStart"/>
            <w:r w:rsidRPr="009D3FE2">
              <w:rPr>
                <w:b/>
                <w:szCs w:val="20"/>
                <w:lang w:val="en-GB"/>
              </w:rPr>
              <w:t>Medjimurje</w:t>
            </w:r>
            <w:proofErr w:type="spellEnd"/>
            <w:r w:rsidRPr="009D3FE2">
              <w:rPr>
                <w:b/>
                <w:szCs w:val="20"/>
                <w:lang w:val="en-GB"/>
              </w:rPr>
              <w:t xml:space="preserve"> region</w:t>
            </w:r>
          </w:p>
          <w:p w:rsidR="00053B84" w:rsidRPr="009D3FE2" w:rsidRDefault="009D3FE2" w:rsidP="00053B84">
            <w:pPr>
              <w:rPr>
                <w:b/>
                <w:sz w:val="20"/>
                <w:szCs w:val="18"/>
                <w:lang w:val="en-GB"/>
              </w:rPr>
            </w:pPr>
            <w:r w:rsidRPr="009D3FE2">
              <w:rPr>
                <w:b/>
                <w:szCs w:val="20"/>
                <w:lang w:val="en-GB"/>
              </w:rPr>
              <w:t>20 - 22</w:t>
            </w:r>
            <w:r w:rsidR="00053B84" w:rsidRPr="009D3FE2">
              <w:rPr>
                <w:b/>
                <w:szCs w:val="20"/>
                <w:lang w:val="en-GB"/>
              </w:rPr>
              <w:t xml:space="preserve"> </w:t>
            </w:r>
            <w:r w:rsidRPr="009D3FE2">
              <w:rPr>
                <w:b/>
                <w:szCs w:val="20"/>
                <w:lang w:val="en-GB"/>
              </w:rPr>
              <w:t>April 2017</w:t>
            </w:r>
          </w:p>
          <w:p w:rsidR="00053B84" w:rsidRPr="009D3FE2" w:rsidRDefault="00053B84" w:rsidP="007C6DF7">
            <w:pPr>
              <w:ind w:right="1133"/>
              <w:rPr>
                <w:lang w:val="en-GB"/>
              </w:rPr>
            </w:pPr>
          </w:p>
          <w:p w:rsidR="00053B84" w:rsidRPr="009D3FE2" w:rsidRDefault="00053B84" w:rsidP="007C6DF7">
            <w:pPr>
              <w:ind w:right="1133"/>
              <w:rPr>
                <w:lang w:val="en-GB"/>
              </w:rPr>
            </w:pPr>
          </w:p>
        </w:tc>
        <w:tc>
          <w:tcPr>
            <w:tcW w:w="6095" w:type="dxa"/>
            <w:gridSpan w:val="2"/>
          </w:tcPr>
          <w:p w:rsidR="00053B84" w:rsidRPr="009D3FE2" w:rsidRDefault="00053B84" w:rsidP="00053B84">
            <w:pPr>
              <w:rPr>
                <w:b/>
                <w:color w:val="C00000"/>
                <w:sz w:val="40"/>
                <w:szCs w:val="48"/>
                <w:lang w:val="en-GB"/>
              </w:rPr>
            </w:pPr>
          </w:p>
          <w:p w:rsidR="00053B84" w:rsidRPr="009D3FE2" w:rsidRDefault="009D3FE2" w:rsidP="00053B84">
            <w:pPr>
              <w:jc w:val="right"/>
              <w:rPr>
                <w:b/>
                <w:color w:val="C00000"/>
                <w:sz w:val="40"/>
                <w:szCs w:val="48"/>
                <w:lang w:val="en-GB"/>
              </w:rPr>
            </w:pPr>
            <w:r w:rsidRPr="009D3FE2">
              <w:rPr>
                <w:b/>
                <w:color w:val="C00000"/>
                <w:sz w:val="40"/>
                <w:szCs w:val="48"/>
                <w:lang w:val="en-GB"/>
              </w:rPr>
              <w:t>Application for participation</w:t>
            </w:r>
          </w:p>
          <w:p w:rsidR="00053B84" w:rsidRPr="009D3FE2" w:rsidRDefault="00053B84" w:rsidP="007C6DF7">
            <w:pPr>
              <w:ind w:right="1133"/>
              <w:rPr>
                <w:lang w:val="en-GB"/>
              </w:rPr>
            </w:pPr>
          </w:p>
        </w:tc>
      </w:tr>
      <w:tr w:rsidR="005D54AF" w:rsidRPr="009D3FE2" w:rsidTr="009D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  <w:vAlign w:val="center"/>
          </w:tcPr>
          <w:p w:rsidR="005D54AF" w:rsidRPr="009D3FE2" w:rsidRDefault="009D3FE2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lang w:val="en-GB"/>
              </w:rPr>
            </w:pPr>
            <w:r w:rsidRPr="009D3FE2">
              <w:rPr>
                <w:b/>
                <w:lang w:val="en-GB"/>
              </w:rPr>
              <w:t>Name:</w:t>
            </w:r>
            <w:r w:rsidR="005D54AF" w:rsidRPr="009D3FE2">
              <w:rPr>
                <w:lang w:val="en-GB"/>
              </w:rPr>
              <w:tab/>
            </w:r>
          </w:p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  <w:tr w:rsidR="005D54AF" w:rsidRPr="009D3FE2" w:rsidTr="009D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  <w:vAlign w:val="center"/>
          </w:tcPr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lang w:val="en-GB"/>
              </w:rPr>
            </w:pPr>
            <w:r w:rsidRPr="009D3FE2">
              <w:rPr>
                <w:b/>
                <w:lang w:val="en-GB"/>
              </w:rPr>
              <w:t>Organiza</w:t>
            </w:r>
            <w:r w:rsidR="009D3FE2" w:rsidRPr="009D3FE2">
              <w:rPr>
                <w:b/>
                <w:lang w:val="en-GB"/>
              </w:rPr>
              <w:t>tion</w:t>
            </w:r>
            <w:r w:rsidRPr="009D3FE2">
              <w:rPr>
                <w:lang w:val="en-GB"/>
              </w:rPr>
              <w:t xml:space="preserve">: </w:t>
            </w:r>
          </w:p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  <w:tr w:rsidR="005D54AF" w:rsidRPr="009D3FE2" w:rsidTr="009D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  <w:vAlign w:val="center"/>
          </w:tcPr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lang w:val="en-GB"/>
              </w:rPr>
            </w:pPr>
            <w:r w:rsidRPr="009D3FE2">
              <w:rPr>
                <w:b/>
                <w:lang w:val="en-GB"/>
              </w:rPr>
              <w:t>Ad</w:t>
            </w:r>
            <w:r w:rsidR="009D3FE2" w:rsidRPr="009D3FE2">
              <w:rPr>
                <w:b/>
                <w:lang w:val="en-GB"/>
              </w:rPr>
              <w:t>dress of the</w:t>
            </w:r>
            <w:r w:rsidRPr="009D3FE2">
              <w:rPr>
                <w:b/>
                <w:lang w:val="en-GB"/>
              </w:rPr>
              <w:t xml:space="preserve"> </w:t>
            </w:r>
            <w:r w:rsidR="009D3FE2" w:rsidRPr="009D3FE2">
              <w:rPr>
                <w:b/>
                <w:lang w:val="en-GB"/>
              </w:rPr>
              <w:t>organization</w:t>
            </w:r>
            <w:r w:rsidRPr="009D3FE2">
              <w:rPr>
                <w:lang w:val="en-GB"/>
              </w:rPr>
              <w:t xml:space="preserve">: </w:t>
            </w:r>
          </w:p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  <w:tr w:rsidR="005D54AF" w:rsidRPr="009D3FE2" w:rsidTr="009D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  <w:vAlign w:val="center"/>
          </w:tcPr>
          <w:p w:rsidR="005D54AF" w:rsidRPr="009D3FE2" w:rsidRDefault="009D3FE2" w:rsidP="009D3FE2">
            <w:pPr>
              <w:pStyle w:val="PargrafodaLista"/>
              <w:tabs>
                <w:tab w:val="left" w:pos="1861"/>
              </w:tabs>
              <w:ind w:left="0" w:right="-108"/>
              <w:rPr>
                <w:b/>
                <w:sz w:val="16"/>
                <w:szCs w:val="16"/>
                <w:lang w:val="en-GB"/>
              </w:rPr>
            </w:pPr>
            <w:r w:rsidRPr="009D3FE2">
              <w:rPr>
                <w:b/>
                <w:lang w:val="en-GB"/>
              </w:rPr>
              <w:t>Your position in the organization:</w:t>
            </w:r>
            <w:r w:rsidRPr="009D3FE2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  <w:tr w:rsidR="005D54AF" w:rsidRPr="009D3FE2" w:rsidTr="009D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  <w:vAlign w:val="center"/>
          </w:tcPr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lang w:val="en-GB"/>
              </w:rPr>
            </w:pPr>
            <w:r w:rsidRPr="009D3FE2">
              <w:rPr>
                <w:b/>
                <w:lang w:val="en-GB"/>
              </w:rPr>
              <w:t>E-mail</w:t>
            </w:r>
            <w:r w:rsidRPr="009D3FE2">
              <w:rPr>
                <w:lang w:val="en-GB"/>
              </w:rPr>
              <w:t xml:space="preserve">: </w:t>
            </w:r>
          </w:p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  <w:tr w:rsidR="005D54AF" w:rsidRPr="009D3FE2" w:rsidTr="009D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  <w:vAlign w:val="center"/>
          </w:tcPr>
          <w:p w:rsidR="005D54AF" w:rsidRPr="009D3FE2" w:rsidRDefault="009D3FE2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lang w:val="en-GB"/>
              </w:rPr>
            </w:pPr>
            <w:r w:rsidRPr="009D3FE2">
              <w:rPr>
                <w:b/>
                <w:lang w:val="en-GB"/>
              </w:rPr>
              <w:t>Phone</w:t>
            </w:r>
            <w:r w:rsidR="005D54AF" w:rsidRPr="009D3FE2">
              <w:rPr>
                <w:b/>
                <w:lang w:val="en-GB"/>
              </w:rPr>
              <w:t xml:space="preserve"> / mobi</w:t>
            </w:r>
            <w:r w:rsidRPr="009D3FE2">
              <w:rPr>
                <w:b/>
                <w:lang w:val="en-GB"/>
              </w:rPr>
              <w:t>le number</w:t>
            </w:r>
            <w:r w:rsidR="005D54AF" w:rsidRPr="009D3FE2">
              <w:rPr>
                <w:lang w:val="en-GB"/>
              </w:rPr>
              <w:t xml:space="preserve">: </w:t>
            </w:r>
          </w:p>
          <w:p w:rsidR="005D54AF" w:rsidRPr="009D3FE2" w:rsidRDefault="005D54AF" w:rsidP="009D3FE2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  <w:tr w:rsidR="005D54AF" w:rsidRPr="009D3FE2" w:rsidTr="00053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2" w:type="dxa"/>
        </w:trPr>
        <w:tc>
          <w:tcPr>
            <w:tcW w:w="4000" w:type="dxa"/>
            <w:gridSpan w:val="3"/>
          </w:tcPr>
          <w:p w:rsidR="005D54AF" w:rsidRPr="009D3FE2" w:rsidRDefault="009D3FE2" w:rsidP="009D3FE2">
            <w:pPr>
              <w:pStyle w:val="PargrafodaLista"/>
              <w:tabs>
                <w:tab w:val="left" w:pos="1861"/>
              </w:tabs>
              <w:ind w:left="0" w:right="-108"/>
              <w:rPr>
                <w:lang w:val="en-GB"/>
              </w:rPr>
            </w:pPr>
            <w:r w:rsidRPr="009D3FE2">
              <w:rPr>
                <w:lang w:val="en-GB"/>
              </w:rPr>
              <w:t>If you have any dietary restrictions, please explain here:</w:t>
            </w:r>
            <w:r w:rsidR="005D54AF" w:rsidRPr="009D3FE2">
              <w:rPr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:rsidR="005D54AF" w:rsidRPr="009D3FE2" w:rsidRDefault="005D54AF" w:rsidP="005D54AF">
            <w:pPr>
              <w:pStyle w:val="PargrafodaLista"/>
              <w:tabs>
                <w:tab w:val="left" w:pos="1861"/>
              </w:tabs>
              <w:ind w:left="0" w:right="1134"/>
              <w:rPr>
                <w:b/>
                <w:lang w:val="en-GB"/>
              </w:rPr>
            </w:pPr>
          </w:p>
        </w:tc>
      </w:tr>
    </w:tbl>
    <w:p w:rsidR="005D54AF" w:rsidRPr="009D3FE2" w:rsidRDefault="005D54AF" w:rsidP="00965AE2">
      <w:pPr>
        <w:pStyle w:val="PargrafodaLista"/>
        <w:tabs>
          <w:tab w:val="left" w:pos="1861"/>
        </w:tabs>
        <w:spacing w:after="0" w:line="240" w:lineRule="auto"/>
        <w:ind w:left="1211" w:right="1133"/>
        <w:rPr>
          <w:b/>
          <w:sz w:val="24"/>
          <w:szCs w:val="24"/>
          <w:lang w:val="en-GB"/>
        </w:rPr>
      </w:pPr>
    </w:p>
    <w:p w:rsidR="009D3FE2" w:rsidRPr="009D3FE2" w:rsidRDefault="009D3FE2" w:rsidP="00053B84">
      <w:pPr>
        <w:pStyle w:val="PargrafodaLista"/>
        <w:tabs>
          <w:tab w:val="left" w:pos="1861"/>
        </w:tabs>
        <w:spacing w:line="240" w:lineRule="auto"/>
        <w:ind w:left="1134" w:right="1133"/>
        <w:rPr>
          <w:b/>
          <w:lang w:val="en-GB"/>
        </w:rPr>
      </w:pPr>
      <w:r w:rsidRPr="009D3FE2">
        <w:rPr>
          <w:b/>
          <w:lang w:val="en-GB"/>
        </w:rPr>
        <w:t>Please mark the parts of the programme you will attend:</w:t>
      </w:r>
    </w:p>
    <w:p w:rsidR="00053B84" w:rsidRPr="009D3FE2" w:rsidRDefault="00053B84" w:rsidP="00053B84">
      <w:pPr>
        <w:pStyle w:val="PargrafodaLista"/>
        <w:tabs>
          <w:tab w:val="left" w:pos="7088"/>
        </w:tabs>
        <w:spacing w:before="240" w:line="240" w:lineRule="auto"/>
        <w:ind w:left="1134"/>
        <w:rPr>
          <w:b/>
          <w:color w:val="C00000"/>
          <w:lang w:val="en-GB"/>
        </w:rPr>
      </w:pPr>
    </w:p>
    <w:p w:rsidR="005D54AF" w:rsidRPr="009D3FE2" w:rsidRDefault="009D3FE2" w:rsidP="00053B84">
      <w:pPr>
        <w:pStyle w:val="PargrafodaLista"/>
        <w:tabs>
          <w:tab w:val="left" w:pos="7088"/>
        </w:tabs>
        <w:spacing w:before="240" w:line="240" w:lineRule="auto"/>
        <w:ind w:left="1134"/>
        <w:rPr>
          <w:b/>
          <w:color w:val="C00000"/>
          <w:lang w:val="en-GB"/>
        </w:rPr>
      </w:pPr>
      <w:r w:rsidRPr="009D3FE2">
        <w:rPr>
          <w:b/>
          <w:color w:val="C00000"/>
          <w:lang w:val="en-GB"/>
        </w:rPr>
        <w:t>Day 1</w:t>
      </w:r>
      <w:r w:rsidR="00AF11BF" w:rsidRPr="009D3FE2">
        <w:rPr>
          <w:b/>
          <w:color w:val="C00000"/>
          <w:lang w:val="en-GB"/>
        </w:rPr>
        <w:t xml:space="preserve">, </w:t>
      </w:r>
      <w:r w:rsidRPr="009D3FE2">
        <w:rPr>
          <w:b/>
          <w:color w:val="C00000"/>
          <w:lang w:val="en-GB"/>
        </w:rPr>
        <w:t xml:space="preserve">April 20th </w:t>
      </w:r>
      <w:r w:rsidR="005D54AF" w:rsidRPr="009D3FE2">
        <w:rPr>
          <w:b/>
          <w:color w:val="C00000"/>
          <w:lang w:val="en-GB"/>
        </w:rPr>
        <w:tab/>
      </w:r>
      <w:sdt>
        <w:sdtPr>
          <w:rPr>
            <w:color w:val="C00000"/>
            <w:lang w:val="en-GB"/>
          </w:rPr>
          <w:id w:val="-844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4AF" w:rsidRPr="009D3FE2">
            <w:rPr>
              <w:rFonts w:ascii="MS Gothic" w:eastAsia="MS Gothic" w:hAnsi="MS Gothic" w:cs="MS Gothic"/>
              <w:color w:val="C00000"/>
              <w:lang w:val="en-GB"/>
            </w:rPr>
            <w:t>☐</w:t>
          </w:r>
        </w:sdtContent>
      </w:sdt>
      <w:r w:rsidR="005D54AF" w:rsidRPr="009D3FE2">
        <w:rPr>
          <w:color w:val="C00000"/>
          <w:lang w:val="en-GB"/>
        </w:rPr>
        <w:t xml:space="preserve"> </w:t>
      </w:r>
      <w:r w:rsidRPr="009D3FE2">
        <w:rPr>
          <w:color w:val="C00000"/>
          <w:lang w:val="en-GB"/>
        </w:rPr>
        <w:t>Yes</w:t>
      </w:r>
      <w:r w:rsidR="005D54AF" w:rsidRPr="009D3FE2">
        <w:rPr>
          <w:color w:val="C00000"/>
          <w:lang w:val="en-GB"/>
        </w:rPr>
        <w:t xml:space="preserve"> </w:t>
      </w:r>
      <w:sdt>
        <w:sdtPr>
          <w:rPr>
            <w:color w:val="C00000"/>
            <w:lang w:val="en-GB"/>
          </w:rPr>
          <w:id w:val="166650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4AF" w:rsidRPr="009D3FE2">
            <w:rPr>
              <w:rFonts w:ascii="MS Gothic" w:eastAsia="MS Gothic" w:hAnsi="MS Gothic"/>
              <w:color w:val="C00000"/>
              <w:lang w:val="en-GB"/>
            </w:rPr>
            <w:t>☐</w:t>
          </w:r>
        </w:sdtContent>
      </w:sdt>
      <w:r w:rsidR="005D54AF" w:rsidRPr="009D3FE2">
        <w:rPr>
          <w:color w:val="C00000"/>
          <w:lang w:val="en-GB"/>
        </w:rPr>
        <w:t xml:space="preserve"> N</w:t>
      </w:r>
      <w:r w:rsidRPr="009D3FE2">
        <w:rPr>
          <w:color w:val="C00000"/>
          <w:lang w:val="en-GB"/>
        </w:rPr>
        <w:t>o</w:t>
      </w:r>
    </w:p>
    <w:p w:rsidR="00AF11BF" w:rsidRPr="009D3FE2" w:rsidRDefault="009D3FE2" w:rsidP="00965AE2">
      <w:pPr>
        <w:pStyle w:val="PargrafodaLista"/>
        <w:numPr>
          <w:ilvl w:val="0"/>
          <w:numId w:val="5"/>
        </w:numPr>
        <w:tabs>
          <w:tab w:val="left" w:pos="1861"/>
        </w:tabs>
        <w:spacing w:before="240" w:line="240" w:lineRule="auto"/>
        <w:ind w:left="1560" w:right="1133"/>
        <w:rPr>
          <w:b/>
          <w:lang w:val="en-GB"/>
        </w:rPr>
      </w:pPr>
      <w:r w:rsidRPr="009D3FE2">
        <w:rPr>
          <w:b/>
          <w:lang w:val="en-GB"/>
        </w:rPr>
        <w:t>Lunch</w:t>
      </w:r>
      <w:r w:rsidR="005D54AF" w:rsidRPr="009D3FE2">
        <w:rPr>
          <w:b/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r w:rsidRPr="009D3FE2">
        <w:rPr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sdt>
        <w:sdtPr>
          <w:rPr>
            <w:lang w:val="en-GB"/>
          </w:rPr>
          <w:id w:val="131482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9D3FE2">
        <w:rPr>
          <w:lang w:val="en-GB"/>
        </w:rPr>
        <w:t xml:space="preserve"> Yes </w:t>
      </w:r>
      <w:sdt>
        <w:sdtPr>
          <w:rPr>
            <w:lang w:val="en-GB"/>
          </w:rPr>
          <w:id w:val="139716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/>
              <w:lang w:val="en-GB"/>
            </w:rPr>
            <w:t>☐</w:t>
          </w:r>
        </w:sdtContent>
      </w:sdt>
      <w:r w:rsidRPr="009D3FE2">
        <w:rPr>
          <w:lang w:val="en-GB"/>
        </w:rPr>
        <w:t xml:space="preserve"> No</w:t>
      </w:r>
    </w:p>
    <w:p w:rsidR="00AF11BF" w:rsidRPr="009D3FE2" w:rsidRDefault="009D3FE2" w:rsidP="00965AE2">
      <w:pPr>
        <w:pStyle w:val="PargrafodaLista"/>
        <w:numPr>
          <w:ilvl w:val="0"/>
          <w:numId w:val="5"/>
        </w:numPr>
        <w:tabs>
          <w:tab w:val="left" w:pos="1861"/>
        </w:tabs>
        <w:spacing w:before="240" w:line="240" w:lineRule="auto"/>
        <w:ind w:left="1560" w:right="1133"/>
        <w:rPr>
          <w:b/>
          <w:lang w:val="en-GB"/>
        </w:rPr>
      </w:pPr>
      <w:r w:rsidRPr="009D3FE2">
        <w:rPr>
          <w:b/>
          <w:lang w:val="en-GB"/>
        </w:rPr>
        <w:t>Rural</w:t>
      </w:r>
      <w:r w:rsidR="00965AE2" w:rsidRPr="009D3FE2">
        <w:rPr>
          <w:b/>
          <w:lang w:val="en-GB"/>
        </w:rPr>
        <w:t xml:space="preserve"> cafe</w:t>
      </w:r>
      <w:r w:rsidR="005D54AF" w:rsidRPr="009D3FE2">
        <w:rPr>
          <w:b/>
          <w:lang w:val="en-GB"/>
        </w:rPr>
        <w:t xml:space="preserve"> (</w:t>
      </w:r>
      <w:r w:rsidRPr="009D3FE2">
        <w:rPr>
          <w:b/>
          <w:lang w:val="en-GB"/>
        </w:rPr>
        <w:t>working in small groups</w:t>
      </w:r>
      <w:r w:rsidR="005D54AF" w:rsidRPr="009D3FE2">
        <w:rPr>
          <w:b/>
          <w:lang w:val="en-GB"/>
        </w:rPr>
        <w:t>)</w:t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sdt>
        <w:sdtPr>
          <w:rPr>
            <w:lang w:val="en-GB"/>
          </w:rPr>
          <w:id w:val="-6462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9D3FE2">
        <w:rPr>
          <w:lang w:val="en-GB"/>
        </w:rPr>
        <w:t xml:space="preserve"> Yes </w:t>
      </w:r>
      <w:sdt>
        <w:sdtPr>
          <w:rPr>
            <w:lang w:val="en-GB"/>
          </w:rPr>
          <w:id w:val="11225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/>
              <w:lang w:val="en-GB"/>
            </w:rPr>
            <w:t>☐</w:t>
          </w:r>
        </w:sdtContent>
      </w:sdt>
      <w:r w:rsidRPr="009D3FE2">
        <w:rPr>
          <w:lang w:val="en-GB"/>
        </w:rPr>
        <w:t xml:space="preserve"> No</w:t>
      </w:r>
    </w:p>
    <w:p w:rsidR="00AF11BF" w:rsidRPr="009D3FE2" w:rsidRDefault="00965AE2" w:rsidP="00965AE2">
      <w:pPr>
        <w:pStyle w:val="PargrafodaLista"/>
        <w:numPr>
          <w:ilvl w:val="0"/>
          <w:numId w:val="5"/>
        </w:numPr>
        <w:tabs>
          <w:tab w:val="left" w:pos="1861"/>
        </w:tabs>
        <w:spacing w:before="240" w:line="240" w:lineRule="auto"/>
        <w:ind w:left="1560" w:right="1133"/>
        <w:rPr>
          <w:b/>
          <w:lang w:val="en-GB"/>
        </w:rPr>
      </w:pPr>
      <w:r w:rsidRPr="009D3FE2">
        <w:rPr>
          <w:b/>
          <w:lang w:val="en-GB"/>
        </w:rPr>
        <w:t>Rural</w:t>
      </w:r>
      <w:r w:rsidR="009D3FE2" w:rsidRPr="009D3FE2">
        <w:rPr>
          <w:b/>
          <w:lang w:val="en-GB"/>
        </w:rPr>
        <w:t xml:space="preserve"> banquet / dinner</w:t>
      </w:r>
      <w:r w:rsidRPr="009D3FE2">
        <w:rPr>
          <w:lang w:val="en-GB"/>
        </w:rPr>
        <w:tab/>
      </w:r>
      <w:r w:rsidRPr="009D3FE2">
        <w:rPr>
          <w:lang w:val="en-GB"/>
        </w:rPr>
        <w:tab/>
      </w:r>
      <w:r w:rsidR="005D54AF" w:rsidRPr="009D3FE2">
        <w:rPr>
          <w:lang w:val="en-GB"/>
        </w:rPr>
        <w:tab/>
      </w:r>
      <w:r w:rsidR="005D54AF" w:rsidRPr="009D3FE2">
        <w:rPr>
          <w:lang w:val="en-GB"/>
        </w:rPr>
        <w:tab/>
      </w:r>
      <w:r w:rsidRPr="009D3FE2">
        <w:rPr>
          <w:lang w:val="en-GB"/>
        </w:rPr>
        <w:tab/>
      </w:r>
      <w:sdt>
        <w:sdtPr>
          <w:rPr>
            <w:lang w:val="en-GB"/>
          </w:rPr>
          <w:id w:val="-15786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 w:rsidRPr="009D3FE2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="009D3FE2" w:rsidRPr="009D3FE2">
        <w:rPr>
          <w:lang w:val="en-GB"/>
        </w:rPr>
        <w:t xml:space="preserve"> Yes </w:t>
      </w:r>
      <w:sdt>
        <w:sdtPr>
          <w:rPr>
            <w:lang w:val="en-GB"/>
          </w:rPr>
          <w:id w:val="146245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 w:rsidRPr="009D3FE2">
            <w:rPr>
              <w:rFonts w:ascii="MS Gothic" w:eastAsia="MS Gothic" w:hAnsi="MS Gothic"/>
              <w:lang w:val="en-GB"/>
            </w:rPr>
            <w:t>☐</w:t>
          </w:r>
        </w:sdtContent>
      </w:sdt>
      <w:r w:rsidR="009D3FE2" w:rsidRPr="009D3FE2">
        <w:rPr>
          <w:lang w:val="en-GB"/>
        </w:rPr>
        <w:t xml:space="preserve"> No</w:t>
      </w:r>
    </w:p>
    <w:p w:rsidR="00965AE2" w:rsidRPr="009D3FE2" w:rsidRDefault="00965AE2" w:rsidP="00965AE2">
      <w:pPr>
        <w:pStyle w:val="PargrafodaLista"/>
        <w:tabs>
          <w:tab w:val="left" w:pos="1861"/>
        </w:tabs>
        <w:spacing w:before="240" w:line="240" w:lineRule="auto"/>
        <w:ind w:left="1560" w:right="1133"/>
        <w:rPr>
          <w:b/>
          <w:lang w:val="en-GB"/>
        </w:rPr>
      </w:pPr>
    </w:p>
    <w:p w:rsidR="005D54AF" w:rsidRPr="009D3FE2" w:rsidRDefault="009D3FE2" w:rsidP="005D54AF">
      <w:pPr>
        <w:pStyle w:val="PargrafodaLista"/>
        <w:spacing w:before="240" w:line="240" w:lineRule="auto"/>
        <w:ind w:left="1134"/>
        <w:rPr>
          <w:b/>
          <w:color w:val="C00000"/>
          <w:lang w:val="en-GB"/>
        </w:rPr>
      </w:pPr>
      <w:r w:rsidRPr="009D3FE2">
        <w:rPr>
          <w:b/>
          <w:color w:val="C00000"/>
          <w:lang w:val="en-GB"/>
        </w:rPr>
        <w:t>Day 2, April 21st</w:t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sdt>
        <w:sdtPr>
          <w:rPr>
            <w:color w:val="C00000"/>
            <w:lang w:val="en-GB"/>
          </w:rPr>
          <w:id w:val="-17549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 w:cs="MS Gothic"/>
              <w:color w:val="C00000"/>
              <w:lang w:val="en-GB"/>
            </w:rPr>
            <w:t>☐</w:t>
          </w:r>
        </w:sdtContent>
      </w:sdt>
      <w:r w:rsidRPr="009D3FE2">
        <w:rPr>
          <w:color w:val="C00000"/>
          <w:lang w:val="en-GB"/>
        </w:rPr>
        <w:t xml:space="preserve"> Yes </w:t>
      </w:r>
      <w:sdt>
        <w:sdtPr>
          <w:rPr>
            <w:color w:val="C00000"/>
            <w:lang w:val="en-GB"/>
          </w:rPr>
          <w:id w:val="175748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/>
              <w:color w:val="C00000"/>
              <w:lang w:val="en-GB"/>
            </w:rPr>
            <w:t>☐</w:t>
          </w:r>
        </w:sdtContent>
      </w:sdt>
      <w:r w:rsidRPr="009D3FE2">
        <w:rPr>
          <w:color w:val="C00000"/>
          <w:lang w:val="en-GB"/>
        </w:rPr>
        <w:t xml:space="preserve"> No</w:t>
      </w:r>
    </w:p>
    <w:p w:rsidR="00C53F66" w:rsidRPr="009D3FE2" w:rsidRDefault="009D3FE2" w:rsidP="00965AE2">
      <w:pPr>
        <w:pStyle w:val="PargrafodaLista"/>
        <w:numPr>
          <w:ilvl w:val="0"/>
          <w:numId w:val="5"/>
        </w:numPr>
        <w:tabs>
          <w:tab w:val="left" w:pos="1861"/>
        </w:tabs>
        <w:spacing w:before="240" w:after="0" w:line="240" w:lineRule="auto"/>
        <w:ind w:left="1560" w:right="1133"/>
        <w:rPr>
          <w:b/>
          <w:lang w:val="en-GB"/>
        </w:rPr>
      </w:pPr>
      <w:r>
        <w:rPr>
          <w:b/>
          <w:lang w:val="en-GB"/>
        </w:rPr>
        <w:t>Thematic f</w:t>
      </w:r>
      <w:r w:rsidRPr="009D3FE2">
        <w:rPr>
          <w:b/>
          <w:lang w:val="en-GB"/>
        </w:rPr>
        <w:t>ield workshop</w:t>
      </w:r>
      <w:r w:rsidR="00AF11BF" w:rsidRPr="009D3FE2">
        <w:rPr>
          <w:lang w:val="en-GB"/>
        </w:rPr>
        <w:t xml:space="preserve">, </w:t>
      </w:r>
      <w:r w:rsidRPr="009D3FE2">
        <w:rPr>
          <w:u w:val="single"/>
          <w:lang w:val="en-GB"/>
        </w:rPr>
        <w:t>please mark only one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112496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TW1. Community development through the bottom-up approach (LEADER/CLLD)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-9365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TW2. Innovative approach to the community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171662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TW3. Innovative approaches in agriculture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16359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TW4. Innovative forms of rural tourism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-159839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TW5. “Zero kilometres” concept: local food on the local table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184797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TW6. Social entrepreneurship – community before profit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-271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TW7. Heritage and identity of rural areas as a starting point for development</w:t>
      </w:r>
    </w:p>
    <w:p w:rsidR="009D3FE2" w:rsidRP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55451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 xml:space="preserve">TW8. Successful models of financing and implementation of rural projects </w:t>
      </w:r>
    </w:p>
    <w:p w:rsidR="009D3FE2" w:rsidRDefault="00033105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sdt>
        <w:sdtPr>
          <w:rPr>
            <w:lang w:val="en-GB"/>
          </w:rPr>
          <w:id w:val="-155739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D3FE2" w:rsidRPr="009D3FE2">
        <w:rPr>
          <w:lang w:val="en-GB"/>
        </w:rPr>
        <w:t>TW9. Sustainable spatial planning as a prerequisite for rural development</w:t>
      </w:r>
    </w:p>
    <w:p w:rsidR="00AF11BF" w:rsidRPr="009D3FE2" w:rsidRDefault="009D3FE2" w:rsidP="009D3F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r>
        <w:rPr>
          <w:b/>
          <w:lang w:val="en-GB"/>
        </w:rPr>
        <w:t>If the marked workshop is already filled, please name your second workshop choice</w:t>
      </w:r>
      <w:r w:rsidR="00991963">
        <w:rPr>
          <w:b/>
          <w:lang w:val="en-GB"/>
        </w:rPr>
        <w:t xml:space="preserve"> number</w:t>
      </w:r>
      <w:r>
        <w:rPr>
          <w:b/>
          <w:lang w:val="en-GB"/>
        </w:rPr>
        <w:t>:</w:t>
      </w:r>
      <w:r w:rsidR="00AF11BF" w:rsidRPr="009D3FE2">
        <w:rPr>
          <w:lang w:val="en-GB"/>
        </w:rPr>
        <w:t xml:space="preserve"> </w:t>
      </w:r>
      <w:r w:rsidR="00053B84" w:rsidRPr="009D3FE2">
        <w:rPr>
          <w:lang w:val="en-GB"/>
        </w:rPr>
        <w:t>______</w:t>
      </w:r>
    </w:p>
    <w:p w:rsidR="006825C2" w:rsidRPr="009D3FE2" w:rsidRDefault="006825C2" w:rsidP="00965AE2">
      <w:p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</w:p>
    <w:p w:rsidR="00965AE2" w:rsidRPr="009D3FE2" w:rsidRDefault="00965AE2" w:rsidP="00965AE2">
      <w:pPr>
        <w:pStyle w:val="PargrafodaLista"/>
        <w:numPr>
          <w:ilvl w:val="0"/>
          <w:numId w:val="5"/>
        </w:numPr>
        <w:tabs>
          <w:tab w:val="left" w:pos="1861"/>
        </w:tabs>
        <w:spacing w:after="0" w:line="240" w:lineRule="auto"/>
        <w:ind w:left="1560" w:right="1133"/>
        <w:rPr>
          <w:lang w:val="en-GB"/>
        </w:rPr>
      </w:pPr>
      <w:proofErr w:type="spellStart"/>
      <w:r w:rsidRPr="009D3FE2">
        <w:rPr>
          <w:b/>
          <w:lang w:val="en-GB"/>
        </w:rPr>
        <w:t>Me</w:t>
      </w:r>
      <w:r w:rsidR="009D3FE2">
        <w:rPr>
          <w:b/>
          <w:lang w:val="en-GB"/>
        </w:rPr>
        <w:t>djimurje</w:t>
      </w:r>
      <w:proofErr w:type="spellEnd"/>
      <w:r w:rsidR="009D3FE2">
        <w:rPr>
          <w:b/>
          <w:lang w:val="en-GB"/>
        </w:rPr>
        <w:t xml:space="preserve"> dinner</w:t>
      </w:r>
      <w:r w:rsidR="005D54AF" w:rsidRPr="009D3FE2">
        <w:rPr>
          <w:b/>
          <w:lang w:val="en-GB"/>
        </w:rPr>
        <w:tab/>
      </w:r>
      <w:r w:rsidR="005D54AF" w:rsidRPr="009D3FE2">
        <w:rPr>
          <w:b/>
          <w:lang w:val="en-GB"/>
        </w:rPr>
        <w:tab/>
      </w:r>
      <w:r w:rsidRPr="009D3FE2">
        <w:rPr>
          <w:lang w:val="en-GB"/>
        </w:rPr>
        <w:tab/>
      </w:r>
      <w:r w:rsidRPr="009D3FE2">
        <w:rPr>
          <w:lang w:val="en-GB"/>
        </w:rPr>
        <w:tab/>
      </w:r>
      <w:r w:rsidRPr="009D3FE2">
        <w:rPr>
          <w:lang w:val="en-GB"/>
        </w:rPr>
        <w:tab/>
      </w:r>
      <w:r w:rsidRPr="009D3FE2">
        <w:rPr>
          <w:lang w:val="en-GB"/>
        </w:rPr>
        <w:tab/>
      </w:r>
      <w:sdt>
        <w:sdtPr>
          <w:rPr>
            <w:lang w:val="en-GB"/>
          </w:rPr>
          <w:id w:val="158997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 w:rsidRPr="009D3FE2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="009D3FE2" w:rsidRPr="009D3FE2">
        <w:rPr>
          <w:lang w:val="en-GB"/>
        </w:rPr>
        <w:t xml:space="preserve"> Yes </w:t>
      </w:r>
      <w:sdt>
        <w:sdtPr>
          <w:rPr>
            <w:lang w:val="en-GB"/>
          </w:rPr>
          <w:id w:val="589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E2" w:rsidRPr="009D3FE2">
            <w:rPr>
              <w:rFonts w:ascii="MS Gothic" w:eastAsia="MS Gothic" w:hAnsi="MS Gothic"/>
              <w:lang w:val="en-GB"/>
            </w:rPr>
            <w:t>☐</w:t>
          </w:r>
        </w:sdtContent>
      </w:sdt>
      <w:r w:rsidR="009D3FE2" w:rsidRPr="009D3FE2">
        <w:rPr>
          <w:lang w:val="en-GB"/>
        </w:rPr>
        <w:t xml:space="preserve"> No</w:t>
      </w:r>
    </w:p>
    <w:p w:rsidR="00965AE2" w:rsidRPr="009D3FE2" w:rsidRDefault="00965AE2" w:rsidP="00965AE2">
      <w:pPr>
        <w:pStyle w:val="PargrafodaLista"/>
        <w:tabs>
          <w:tab w:val="left" w:pos="1861"/>
        </w:tabs>
        <w:spacing w:before="240" w:line="240" w:lineRule="auto"/>
        <w:ind w:left="1560" w:right="1133" w:hanging="426"/>
        <w:rPr>
          <w:b/>
          <w:color w:val="C00000"/>
          <w:lang w:val="en-GB"/>
        </w:rPr>
      </w:pPr>
    </w:p>
    <w:p w:rsidR="005D54AF" w:rsidRPr="009D3FE2" w:rsidRDefault="009D3FE2" w:rsidP="005D54AF">
      <w:pPr>
        <w:pStyle w:val="PargrafodaLista"/>
        <w:spacing w:before="240" w:line="240" w:lineRule="auto"/>
        <w:ind w:left="1134"/>
        <w:rPr>
          <w:color w:val="C00000"/>
          <w:lang w:val="en-GB"/>
        </w:rPr>
      </w:pPr>
      <w:r w:rsidRPr="009D3FE2">
        <w:rPr>
          <w:b/>
          <w:color w:val="C00000"/>
          <w:lang w:val="en-GB"/>
        </w:rPr>
        <w:t>Day 3, April 22nd</w:t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r w:rsidRPr="009D3FE2">
        <w:rPr>
          <w:b/>
          <w:color w:val="C00000"/>
          <w:lang w:val="en-GB"/>
        </w:rPr>
        <w:tab/>
      </w:r>
      <w:r w:rsidR="005D54AF" w:rsidRPr="009D3FE2">
        <w:rPr>
          <w:b/>
          <w:color w:val="C00000"/>
          <w:lang w:val="en-GB"/>
        </w:rPr>
        <w:tab/>
      </w:r>
      <w:sdt>
        <w:sdtPr>
          <w:rPr>
            <w:color w:val="C00000"/>
            <w:lang w:val="en-GB"/>
          </w:rPr>
          <w:id w:val="-26616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 w:cs="MS Gothic"/>
              <w:color w:val="C00000"/>
              <w:lang w:val="en-GB"/>
            </w:rPr>
            <w:t>☐</w:t>
          </w:r>
        </w:sdtContent>
      </w:sdt>
      <w:r w:rsidRPr="009D3FE2">
        <w:rPr>
          <w:color w:val="C00000"/>
          <w:lang w:val="en-GB"/>
        </w:rPr>
        <w:t xml:space="preserve"> Yes </w:t>
      </w:r>
      <w:sdt>
        <w:sdtPr>
          <w:rPr>
            <w:color w:val="C00000"/>
            <w:lang w:val="en-GB"/>
          </w:rPr>
          <w:id w:val="33126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/>
              <w:color w:val="C00000"/>
              <w:lang w:val="en-GB"/>
            </w:rPr>
            <w:t>☐</w:t>
          </w:r>
        </w:sdtContent>
      </w:sdt>
      <w:r w:rsidRPr="009D3FE2">
        <w:rPr>
          <w:color w:val="C00000"/>
          <w:lang w:val="en-GB"/>
        </w:rPr>
        <w:t xml:space="preserve"> No</w:t>
      </w:r>
    </w:p>
    <w:p w:rsidR="00780D9F" w:rsidRPr="009D3FE2" w:rsidRDefault="009D3FE2" w:rsidP="00965AE2">
      <w:pPr>
        <w:pStyle w:val="PargrafodaLista"/>
        <w:numPr>
          <w:ilvl w:val="0"/>
          <w:numId w:val="5"/>
        </w:numPr>
        <w:tabs>
          <w:tab w:val="left" w:pos="1861"/>
        </w:tabs>
        <w:spacing w:after="0" w:line="240" w:lineRule="auto"/>
        <w:ind w:left="1560" w:right="1133"/>
        <w:rPr>
          <w:b/>
          <w:lang w:val="en-GB"/>
        </w:rPr>
      </w:pPr>
      <w:proofErr w:type="spellStart"/>
      <w:r>
        <w:rPr>
          <w:b/>
          <w:lang w:val="en-GB"/>
        </w:rPr>
        <w:t>Medjimurje</w:t>
      </w:r>
      <w:proofErr w:type="spellEnd"/>
      <w:r>
        <w:rPr>
          <w:b/>
          <w:lang w:val="en-GB"/>
        </w:rPr>
        <w:t xml:space="preserve"> on your palm excursion</w:t>
      </w:r>
      <w:r w:rsidR="005D54AF" w:rsidRPr="009D3FE2">
        <w:rPr>
          <w:b/>
          <w:lang w:val="en-GB"/>
        </w:rPr>
        <w:tab/>
      </w:r>
      <w:r>
        <w:rPr>
          <w:lang w:val="en-GB"/>
        </w:rPr>
        <w:tab/>
      </w:r>
      <w:r w:rsidR="00965AE2" w:rsidRPr="009D3FE2">
        <w:rPr>
          <w:lang w:val="en-GB"/>
        </w:rPr>
        <w:tab/>
      </w:r>
      <w:r w:rsidR="00965AE2" w:rsidRPr="009D3FE2">
        <w:rPr>
          <w:lang w:val="en-GB"/>
        </w:rPr>
        <w:tab/>
      </w:r>
      <w:sdt>
        <w:sdtPr>
          <w:rPr>
            <w:lang w:val="en-GB"/>
          </w:rPr>
          <w:id w:val="-148099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9D3FE2">
        <w:rPr>
          <w:lang w:val="en-GB"/>
        </w:rPr>
        <w:t xml:space="preserve"> Yes </w:t>
      </w:r>
      <w:sdt>
        <w:sdtPr>
          <w:rPr>
            <w:lang w:val="en-GB"/>
          </w:rPr>
          <w:id w:val="-74233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FE2">
            <w:rPr>
              <w:rFonts w:ascii="MS Gothic" w:eastAsia="MS Gothic" w:hAnsi="MS Gothic"/>
              <w:lang w:val="en-GB"/>
            </w:rPr>
            <w:t>☐</w:t>
          </w:r>
        </w:sdtContent>
      </w:sdt>
      <w:r w:rsidRPr="009D3FE2">
        <w:rPr>
          <w:lang w:val="en-GB"/>
        </w:rPr>
        <w:t xml:space="preserve"> No</w:t>
      </w:r>
    </w:p>
    <w:p w:rsidR="00965AE2" w:rsidRPr="009D3FE2" w:rsidRDefault="009D3FE2" w:rsidP="0097215E">
      <w:pPr>
        <w:pBdr>
          <w:bottom w:val="single" w:sz="4" w:space="1" w:color="auto"/>
        </w:pBdr>
        <w:tabs>
          <w:tab w:val="left" w:pos="1861"/>
        </w:tabs>
        <w:spacing w:line="240" w:lineRule="auto"/>
        <w:ind w:left="993" w:right="1133"/>
        <w:rPr>
          <w:lang w:val="en-GB"/>
        </w:rPr>
      </w:pPr>
      <w:r>
        <w:rPr>
          <w:lang w:val="en"/>
        </w:rPr>
        <w:t xml:space="preserve">Optional trip includes transportation, lunch and a tour of </w:t>
      </w:r>
      <w:proofErr w:type="spellStart"/>
      <w:r>
        <w:rPr>
          <w:lang w:val="en"/>
        </w:rPr>
        <w:t>Čakovec</w:t>
      </w:r>
      <w:proofErr w:type="spellEnd"/>
      <w:r>
        <w:rPr>
          <w:lang w:val="en"/>
        </w:rPr>
        <w:t xml:space="preserve"> and </w:t>
      </w:r>
      <w:proofErr w:type="spellStart"/>
      <w:r>
        <w:rPr>
          <w:lang w:val="en"/>
        </w:rPr>
        <w:t>Međimurje</w:t>
      </w:r>
      <w:proofErr w:type="spellEnd"/>
      <w:r>
        <w:rPr>
          <w:lang w:val="en"/>
        </w:rPr>
        <w:t xml:space="preserve"> parts with a tour guide. The price is 70.00 HRK per participant.</w:t>
      </w:r>
      <w:r w:rsidR="00684830">
        <w:rPr>
          <w:lang w:val="en"/>
        </w:rPr>
        <w:t xml:space="preserve"> The amount is to be paid to: LAG </w:t>
      </w:r>
      <w:proofErr w:type="spellStart"/>
      <w:r w:rsidR="00684830">
        <w:rPr>
          <w:lang w:val="en"/>
        </w:rPr>
        <w:t>Međimurski</w:t>
      </w:r>
      <w:proofErr w:type="spellEnd"/>
      <w:r w:rsidR="00684830">
        <w:rPr>
          <w:lang w:val="en"/>
        </w:rPr>
        <w:t xml:space="preserve"> </w:t>
      </w:r>
      <w:proofErr w:type="spellStart"/>
      <w:r w:rsidR="00684830">
        <w:rPr>
          <w:lang w:val="en"/>
        </w:rPr>
        <w:t>doli</w:t>
      </w:r>
      <w:proofErr w:type="spellEnd"/>
      <w:r w:rsidR="00684830">
        <w:rPr>
          <w:lang w:val="en"/>
        </w:rPr>
        <w:t xml:space="preserve"> </w:t>
      </w:r>
      <w:proofErr w:type="spellStart"/>
      <w:r w:rsidR="00684830">
        <w:rPr>
          <w:lang w:val="en"/>
        </w:rPr>
        <w:t>i</w:t>
      </w:r>
      <w:proofErr w:type="spellEnd"/>
      <w:r w:rsidR="00684830">
        <w:rPr>
          <w:lang w:val="en"/>
        </w:rPr>
        <w:t xml:space="preserve"> </w:t>
      </w:r>
      <w:proofErr w:type="spellStart"/>
      <w:r w:rsidR="00684830">
        <w:rPr>
          <w:lang w:val="en"/>
        </w:rPr>
        <w:t>bregi</w:t>
      </w:r>
      <w:proofErr w:type="spellEnd"/>
      <w:r w:rsidR="00684830">
        <w:rPr>
          <w:lang w:val="en"/>
        </w:rPr>
        <w:t xml:space="preserve">, M. </w:t>
      </w:r>
      <w:proofErr w:type="spellStart"/>
      <w:r w:rsidR="00684830">
        <w:rPr>
          <w:lang w:val="en"/>
        </w:rPr>
        <w:t>Tita</w:t>
      </w:r>
      <w:proofErr w:type="spellEnd"/>
      <w:r w:rsidR="00684830">
        <w:rPr>
          <w:lang w:val="en"/>
        </w:rPr>
        <w:t xml:space="preserve"> 60</w:t>
      </w:r>
      <w:r w:rsidR="00684830">
        <w:rPr>
          <w:lang w:val="en"/>
        </w:rPr>
        <w:br/>
        <w:t xml:space="preserve">40305 </w:t>
      </w:r>
      <w:proofErr w:type="spellStart"/>
      <w:r w:rsidR="00684830">
        <w:rPr>
          <w:lang w:val="en"/>
        </w:rPr>
        <w:t>Nedelišće</w:t>
      </w:r>
      <w:proofErr w:type="spellEnd"/>
      <w:r w:rsidR="00684830">
        <w:rPr>
          <w:lang w:val="en"/>
        </w:rPr>
        <w:t>, IBAN: HR5424020061100644476 no later than 5 April 2017.</w:t>
      </w:r>
    </w:p>
    <w:p w:rsidR="00965AE2" w:rsidRPr="009D3FE2" w:rsidRDefault="0097215E" w:rsidP="00965AE2">
      <w:pPr>
        <w:tabs>
          <w:tab w:val="left" w:pos="1861"/>
        </w:tabs>
        <w:spacing w:line="240" w:lineRule="auto"/>
        <w:ind w:left="1134" w:right="1133"/>
        <w:rPr>
          <w:lang w:val="en-GB"/>
        </w:rPr>
      </w:pPr>
      <w:r>
        <w:rPr>
          <w:b/>
          <w:color w:val="C00000"/>
          <w:lang w:val="en-GB"/>
        </w:rPr>
        <w:t>Application</w:t>
      </w:r>
      <w:r w:rsidR="002C29DF" w:rsidRPr="009D3FE2">
        <w:rPr>
          <w:lang w:val="en-GB"/>
        </w:rPr>
        <w:t xml:space="preserve"> </w:t>
      </w:r>
      <w:r w:rsidR="002C29DF" w:rsidRPr="009D3FE2">
        <w:rPr>
          <w:rStyle w:val="st"/>
          <w:lang w:val="en-GB"/>
        </w:rPr>
        <w:t xml:space="preserve">| </w:t>
      </w:r>
      <w:r>
        <w:rPr>
          <w:rStyle w:val="st"/>
          <w:lang w:val="en-GB"/>
        </w:rPr>
        <w:t>P</w:t>
      </w:r>
      <w:proofErr w:type="spellStart"/>
      <w:r>
        <w:rPr>
          <w:lang w:val="en"/>
        </w:rPr>
        <w:t>lease</w:t>
      </w:r>
      <w:proofErr w:type="spellEnd"/>
      <w:r>
        <w:rPr>
          <w:lang w:val="en"/>
        </w:rPr>
        <w:t xml:space="preserve"> submit the completed form by e-mail to info@hmrr.hr. Applications are accepted depending on </w:t>
      </w:r>
      <w:proofErr w:type="gramStart"/>
      <w:r>
        <w:rPr>
          <w:lang w:val="en"/>
        </w:rPr>
        <w:t>capacity,</w:t>
      </w:r>
      <w:proofErr w:type="gramEnd"/>
      <w:r>
        <w:rPr>
          <w:lang w:val="en"/>
        </w:rPr>
        <w:t xml:space="preserve"> and no later than 5 April 2017. So, hurry!</w:t>
      </w:r>
    </w:p>
    <w:p w:rsidR="00965AE2" w:rsidRPr="009D3FE2" w:rsidRDefault="0097215E" w:rsidP="00965AE2">
      <w:pPr>
        <w:tabs>
          <w:tab w:val="left" w:pos="1861"/>
        </w:tabs>
        <w:spacing w:line="240" w:lineRule="auto"/>
        <w:ind w:left="1134" w:right="1133"/>
        <w:rPr>
          <w:lang w:val="en-GB"/>
        </w:rPr>
      </w:pPr>
      <w:r w:rsidRPr="0097215E">
        <w:rPr>
          <w:b/>
          <w:color w:val="C00000"/>
          <w:lang w:val="en-GB"/>
        </w:rPr>
        <w:t>The cost of participation</w:t>
      </w:r>
      <w:r w:rsidRPr="0097215E">
        <w:rPr>
          <w:rStyle w:val="st"/>
          <w:b/>
          <w:color w:val="C00000"/>
          <w:lang w:val="en-GB"/>
        </w:rPr>
        <w:t xml:space="preserve"> </w:t>
      </w:r>
      <w:r w:rsidR="00B64B46" w:rsidRPr="009D3FE2">
        <w:rPr>
          <w:rStyle w:val="st"/>
          <w:lang w:val="en-GB"/>
        </w:rPr>
        <w:t xml:space="preserve">| </w:t>
      </w:r>
      <w:r>
        <w:rPr>
          <w:rStyle w:val="st"/>
          <w:lang w:val="en-GB"/>
        </w:rPr>
        <w:t>C</w:t>
      </w:r>
      <w:proofErr w:type="spellStart"/>
      <w:r>
        <w:rPr>
          <w:lang w:val="en"/>
        </w:rPr>
        <w:t>ost</w:t>
      </w:r>
      <w:proofErr w:type="spellEnd"/>
      <w:r>
        <w:rPr>
          <w:lang w:val="en"/>
        </w:rPr>
        <w:t xml:space="preserve"> of materials, facilitating, meals and refreshments, transportation to field workshops and other technical equipment is covered to all participants. There is no participation fee.</w:t>
      </w:r>
    </w:p>
    <w:p w:rsidR="0097215E" w:rsidRDefault="0097215E" w:rsidP="00377154">
      <w:pPr>
        <w:tabs>
          <w:tab w:val="left" w:pos="1861"/>
        </w:tabs>
        <w:spacing w:line="240" w:lineRule="auto"/>
        <w:ind w:left="1134" w:right="1133"/>
        <w:rPr>
          <w:lang w:val="en"/>
        </w:rPr>
      </w:pPr>
      <w:r w:rsidRPr="0097215E">
        <w:rPr>
          <w:b/>
          <w:color w:val="C00000"/>
          <w:lang w:val="en"/>
        </w:rPr>
        <w:t>Transport and accommodation</w:t>
      </w:r>
      <w:r w:rsidRPr="0097215E">
        <w:rPr>
          <w:color w:val="C00000"/>
          <w:lang w:val="en"/>
        </w:rPr>
        <w:t xml:space="preserve"> </w:t>
      </w:r>
      <w:r>
        <w:rPr>
          <w:lang w:val="en"/>
        </w:rPr>
        <w:t xml:space="preserve">| </w:t>
      </w:r>
      <w:proofErr w:type="gramStart"/>
      <w:r>
        <w:rPr>
          <w:lang w:val="en"/>
        </w:rPr>
        <w:t>The</w:t>
      </w:r>
      <w:proofErr w:type="gramEnd"/>
      <w:r>
        <w:rPr>
          <w:lang w:val="en"/>
        </w:rPr>
        <w:t xml:space="preserve"> participants provide transport to </w:t>
      </w:r>
      <w:proofErr w:type="spellStart"/>
      <w:r>
        <w:rPr>
          <w:lang w:val="en"/>
        </w:rPr>
        <w:t>Sveti</w:t>
      </w:r>
      <w:proofErr w:type="spellEnd"/>
      <w:r>
        <w:rPr>
          <w:lang w:val="en"/>
        </w:rPr>
        <w:t xml:space="preserve"> Martin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Muri and accommodation themselves.</w:t>
      </w:r>
      <w:r w:rsidR="00377154">
        <w:rPr>
          <w:lang w:val="en"/>
        </w:rPr>
        <w:t xml:space="preserve"> </w:t>
      </w:r>
      <w:r>
        <w:rPr>
          <w:lang w:val="en"/>
        </w:rPr>
        <w:t xml:space="preserve">More information and reservations: </w:t>
      </w:r>
      <w:hyperlink r:id="rId9" w:history="1">
        <w:r w:rsidR="00377154" w:rsidRPr="00377154">
          <w:rPr>
            <w:rStyle w:val="Hiperligao"/>
            <w:lang w:val="en"/>
          </w:rPr>
          <w:t>ruralniparlament.com/</w:t>
        </w:r>
        <w:proofErr w:type="spellStart"/>
        <w:r w:rsidR="00377154" w:rsidRPr="00377154">
          <w:rPr>
            <w:rStyle w:val="Hiperligao"/>
            <w:lang w:val="en"/>
          </w:rPr>
          <w:t>smjestaj</w:t>
        </w:r>
        <w:proofErr w:type="spellEnd"/>
        <w:r w:rsidR="00377154" w:rsidRPr="00377154">
          <w:rPr>
            <w:rStyle w:val="Hiperligao"/>
            <w:lang w:val="en"/>
          </w:rPr>
          <w:t>/</w:t>
        </w:r>
      </w:hyperlink>
    </w:p>
    <w:p w:rsidR="006825C2" w:rsidRPr="009D3FE2" w:rsidRDefault="00377154" w:rsidP="00965AE2">
      <w:pPr>
        <w:tabs>
          <w:tab w:val="left" w:pos="1861"/>
        </w:tabs>
        <w:spacing w:after="0" w:line="240" w:lineRule="auto"/>
        <w:ind w:left="1134" w:right="1133"/>
        <w:rPr>
          <w:lang w:val="en-GB"/>
        </w:rPr>
      </w:pPr>
      <w:proofErr w:type="gramStart"/>
      <w:r>
        <w:rPr>
          <w:b/>
          <w:color w:val="C00000"/>
          <w:lang w:val="en-GB"/>
        </w:rPr>
        <w:t>Contact</w:t>
      </w:r>
      <w:r w:rsidR="00AF11BF" w:rsidRPr="009D3FE2">
        <w:rPr>
          <w:b/>
          <w:color w:val="C00000"/>
          <w:lang w:val="en-GB"/>
        </w:rPr>
        <w:t xml:space="preserve">  </w:t>
      </w:r>
      <w:r w:rsidR="00AF11BF" w:rsidRPr="009D3FE2">
        <w:rPr>
          <w:rStyle w:val="st"/>
          <w:lang w:val="en-GB"/>
        </w:rPr>
        <w:t>|</w:t>
      </w:r>
      <w:proofErr w:type="gramEnd"/>
      <w:r w:rsidR="00AF11BF" w:rsidRPr="009D3FE2">
        <w:rPr>
          <w:lang w:val="en-GB"/>
        </w:rPr>
        <w:t xml:space="preserve"> </w:t>
      </w:r>
      <w:r w:rsidR="006825C2" w:rsidRPr="009D3FE2">
        <w:rPr>
          <w:lang w:val="en-GB"/>
        </w:rPr>
        <w:tab/>
      </w:r>
      <w:r>
        <w:rPr>
          <w:lang w:val="en-GB"/>
        </w:rPr>
        <w:t>Croatian Rural Development Network</w:t>
      </w:r>
      <w:r w:rsidR="006825C2" w:rsidRPr="009D3FE2">
        <w:rPr>
          <w:lang w:val="en-GB"/>
        </w:rPr>
        <w:t xml:space="preserve"> (HMRR), </w:t>
      </w:r>
      <w:proofErr w:type="spellStart"/>
      <w:r w:rsidR="006825C2" w:rsidRPr="009D3FE2">
        <w:rPr>
          <w:lang w:val="en-GB"/>
        </w:rPr>
        <w:t>Kruge</w:t>
      </w:r>
      <w:proofErr w:type="spellEnd"/>
      <w:r w:rsidR="006825C2" w:rsidRPr="009D3FE2">
        <w:rPr>
          <w:lang w:val="en-GB"/>
        </w:rPr>
        <w:t xml:space="preserve"> 48, Zagreb</w:t>
      </w:r>
    </w:p>
    <w:p w:rsidR="0000385B" w:rsidRPr="009D3FE2" w:rsidRDefault="006825C2" w:rsidP="00965AE2">
      <w:pPr>
        <w:tabs>
          <w:tab w:val="left" w:pos="1861"/>
        </w:tabs>
        <w:spacing w:after="0" w:line="240" w:lineRule="auto"/>
        <w:ind w:left="1134" w:right="1133"/>
        <w:rPr>
          <w:lang w:val="en-GB"/>
        </w:rPr>
      </w:pPr>
      <w:r w:rsidRPr="009D3FE2">
        <w:rPr>
          <w:b/>
          <w:color w:val="C00000"/>
          <w:lang w:val="en-GB"/>
        </w:rPr>
        <w:tab/>
      </w:r>
      <w:r w:rsidRPr="009D3FE2">
        <w:rPr>
          <w:b/>
          <w:color w:val="C00000"/>
          <w:lang w:val="en-GB"/>
        </w:rPr>
        <w:tab/>
      </w:r>
      <w:r w:rsidR="00780D9F" w:rsidRPr="009D3FE2">
        <w:rPr>
          <w:lang w:val="en-GB"/>
        </w:rPr>
        <w:t xml:space="preserve">Marina Koprivnjak </w:t>
      </w:r>
      <w:r w:rsidR="0000385B" w:rsidRPr="009D3FE2">
        <w:rPr>
          <w:lang w:val="en-GB"/>
        </w:rPr>
        <w:t>01/550 5774</w:t>
      </w:r>
      <w:r w:rsidR="00780D9F" w:rsidRPr="009D3FE2">
        <w:rPr>
          <w:lang w:val="en-GB"/>
        </w:rPr>
        <w:t>,</w:t>
      </w:r>
      <w:r w:rsidR="0000385B" w:rsidRPr="009D3FE2">
        <w:rPr>
          <w:lang w:val="en-GB"/>
        </w:rPr>
        <w:t xml:space="preserve"> </w:t>
      </w:r>
      <w:r w:rsidR="00780D9F" w:rsidRPr="009D3FE2">
        <w:rPr>
          <w:lang w:val="en-GB"/>
        </w:rPr>
        <w:t xml:space="preserve">Julia </w:t>
      </w:r>
      <w:proofErr w:type="spellStart"/>
      <w:r w:rsidR="00780D9F" w:rsidRPr="009D3FE2">
        <w:rPr>
          <w:lang w:val="en-GB"/>
        </w:rPr>
        <w:t>Bakota</w:t>
      </w:r>
      <w:proofErr w:type="spellEnd"/>
      <w:r w:rsidR="00780D9F" w:rsidRPr="009D3FE2">
        <w:rPr>
          <w:lang w:val="en-GB"/>
        </w:rPr>
        <w:t xml:space="preserve"> 01/550 5767</w:t>
      </w:r>
      <w:r w:rsidR="00053B84" w:rsidRPr="009D3FE2">
        <w:rPr>
          <w:lang w:val="en-GB"/>
        </w:rPr>
        <w:t xml:space="preserve">, e-mail: </w:t>
      </w:r>
      <w:hyperlink r:id="rId10" w:history="1">
        <w:r w:rsidR="00053B84" w:rsidRPr="009D3FE2">
          <w:rPr>
            <w:rStyle w:val="Hiperligao"/>
            <w:lang w:val="en-GB"/>
          </w:rPr>
          <w:t>info@hmrr.hr</w:t>
        </w:r>
      </w:hyperlink>
      <w:r w:rsidR="00053B84" w:rsidRPr="009D3FE2">
        <w:rPr>
          <w:lang w:val="en-GB"/>
        </w:rPr>
        <w:t xml:space="preserve"> </w:t>
      </w:r>
    </w:p>
    <w:sectPr w:rsidR="0000385B" w:rsidRPr="009D3FE2" w:rsidSect="00A95CB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05" w:rsidRDefault="00033105" w:rsidP="00D73478">
      <w:pPr>
        <w:spacing w:after="0" w:line="240" w:lineRule="auto"/>
      </w:pPr>
      <w:r>
        <w:separator/>
      </w:r>
    </w:p>
  </w:endnote>
  <w:endnote w:type="continuationSeparator" w:id="0">
    <w:p w:rsidR="00033105" w:rsidRDefault="00033105" w:rsidP="00D7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05" w:rsidRDefault="00033105" w:rsidP="00D73478">
      <w:pPr>
        <w:spacing w:after="0" w:line="240" w:lineRule="auto"/>
      </w:pPr>
      <w:r>
        <w:separator/>
      </w:r>
    </w:p>
  </w:footnote>
  <w:footnote w:type="continuationSeparator" w:id="0">
    <w:p w:rsidR="00033105" w:rsidRDefault="00033105" w:rsidP="00D7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D1"/>
    <w:multiLevelType w:val="hybridMultilevel"/>
    <w:tmpl w:val="8B5CD6E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B42BA"/>
    <w:multiLevelType w:val="hybridMultilevel"/>
    <w:tmpl w:val="2CDC3CAC"/>
    <w:lvl w:ilvl="0" w:tplc="2494BB9A">
      <w:start w:val="3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E1F6141"/>
    <w:multiLevelType w:val="hybridMultilevel"/>
    <w:tmpl w:val="60AE6E38"/>
    <w:lvl w:ilvl="0" w:tplc="5310ED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564242"/>
    <w:multiLevelType w:val="hybridMultilevel"/>
    <w:tmpl w:val="42CE59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4728DC"/>
    <w:multiLevelType w:val="hybridMultilevel"/>
    <w:tmpl w:val="9B00E956"/>
    <w:lvl w:ilvl="0" w:tplc="5CB025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55"/>
    <w:rsid w:val="0000385B"/>
    <w:rsid w:val="0001056E"/>
    <w:rsid w:val="00033105"/>
    <w:rsid w:val="00053B84"/>
    <w:rsid w:val="00056E2A"/>
    <w:rsid w:val="000E3944"/>
    <w:rsid w:val="001023B8"/>
    <w:rsid w:val="00105F07"/>
    <w:rsid w:val="00166B7E"/>
    <w:rsid w:val="001F11D0"/>
    <w:rsid w:val="001F7587"/>
    <w:rsid w:val="002C29DF"/>
    <w:rsid w:val="002D1862"/>
    <w:rsid w:val="003322EC"/>
    <w:rsid w:val="0033230F"/>
    <w:rsid w:val="00377154"/>
    <w:rsid w:val="003A0E9E"/>
    <w:rsid w:val="003C4EAD"/>
    <w:rsid w:val="00421FBB"/>
    <w:rsid w:val="00445690"/>
    <w:rsid w:val="00496D38"/>
    <w:rsid w:val="0053717D"/>
    <w:rsid w:val="005D54AF"/>
    <w:rsid w:val="00677BE6"/>
    <w:rsid w:val="006825C2"/>
    <w:rsid w:val="00684830"/>
    <w:rsid w:val="006C006D"/>
    <w:rsid w:val="006C3D54"/>
    <w:rsid w:val="006D6032"/>
    <w:rsid w:val="0072000F"/>
    <w:rsid w:val="00736E88"/>
    <w:rsid w:val="00780D9F"/>
    <w:rsid w:val="00796251"/>
    <w:rsid w:val="007B051A"/>
    <w:rsid w:val="007C1563"/>
    <w:rsid w:val="007C6AC9"/>
    <w:rsid w:val="007C6DF7"/>
    <w:rsid w:val="007F4AE7"/>
    <w:rsid w:val="00825E24"/>
    <w:rsid w:val="008A6450"/>
    <w:rsid w:val="009104D4"/>
    <w:rsid w:val="00945250"/>
    <w:rsid w:val="0094780F"/>
    <w:rsid w:val="00965AE2"/>
    <w:rsid w:val="0097215E"/>
    <w:rsid w:val="00991963"/>
    <w:rsid w:val="009D3FE2"/>
    <w:rsid w:val="009D7A52"/>
    <w:rsid w:val="00A10F55"/>
    <w:rsid w:val="00A46850"/>
    <w:rsid w:val="00A95CB1"/>
    <w:rsid w:val="00AA0182"/>
    <w:rsid w:val="00AF11BF"/>
    <w:rsid w:val="00AF15CC"/>
    <w:rsid w:val="00AF5FDC"/>
    <w:rsid w:val="00B05F59"/>
    <w:rsid w:val="00B64B46"/>
    <w:rsid w:val="00C06DBD"/>
    <w:rsid w:val="00C53F66"/>
    <w:rsid w:val="00C939AD"/>
    <w:rsid w:val="00CF1350"/>
    <w:rsid w:val="00D070AE"/>
    <w:rsid w:val="00D73478"/>
    <w:rsid w:val="00D767E2"/>
    <w:rsid w:val="00DE407D"/>
    <w:rsid w:val="00E40B81"/>
    <w:rsid w:val="00EA049F"/>
    <w:rsid w:val="00EC3E07"/>
    <w:rsid w:val="00F56E58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717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39A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D1862"/>
    <w:rPr>
      <w:color w:val="0563C1" w:themeColor="hyperlink"/>
      <w:u w:val="single"/>
    </w:rPr>
  </w:style>
  <w:style w:type="character" w:customStyle="1" w:styleId="st">
    <w:name w:val="st"/>
    <w:basedOn w:val="Tipodeletrapredefinidodopargrafo"/>
    <w:rsid w:val="00B64B46"/>
  </w:style>
  <w:style w:type="paragraph" w:styleId="Cabealho">
    <w:name w:val="header"/>
    <w:basedOn w:val="Normal"/>
    <w:link w:val="CabealhoCarcter"/>
    <w:uiPriority w:val="99"/>
    <w:unhideWhenUsed/>
    <w:rsid w:val="00D7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3478"/>
  </w:style>
  <w:style w:type="paragraph" w:styleId="Rodap">
    <w:name w:val="footer"/>
    <w:basedOn w:val="Normal"/>
    <w:link w:val="RodapCarcter"/>
    <w:uiPriority w:val="99"/>
    <w:unhideWhenUsed/>
    <w:rsid w:val="00D7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3478"/>
  </w:style>
  <w:style w:type="table" w:styleId="Tabelacomgrelha">
    <w:name w:val="Table Grid"/>
    <w:basedOn w:val="Tabelanormal"/>
    <w:uiPriority w:val="39"/>
    <w:rsid w:val="005D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717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39A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D1862"/>
    <w:rPr>
      <w:color w:val="0563C1" w:themeColor="hyperlink"/>
      <w:u w:val="single"/>
    </w:rPr>
  </w:style>
  <w:style w:type="character" w:customStyle="1" w:styleId="st">
    <w:name w:val="st"/>
    <w:basedOn w:val="Tipodeletrapredefinidodopargrafo"/>
    <w:rsid w:val="00B64B46"/>
  </w:style>
  <w:style w:type="paragraph" w:styleId="Cabealho">
    <w:name w:val="header"/>
    <w:basedOn w:val="Normal"/>
    <w:link w:val="CabealhoCarcter"/>
    <w:uiPriority w:val="99"/>
    <w:unhideWhenUsed/>
    <w:rsid w:val="00D7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3478"/>
  </w:style>
  <w:style w:type="paragraph" w:styleId="Rodap">
    <w:name w:val="footer"/>
    <w:basedOn w:val="Normal"/>
    <w:link w:val="RodapCarcter"/>
    <w:uiPriority w:val="99"/>
    <w:unhideWhenUsed/>
    <w:rsid w:val="00D7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3478"/>
  </w:style>
  <w:style w:type="table" w:styleId="Tabelacomgrelha">
    <w:name w:val="Table Grid"/>
    <w:basedOn w:val="Tabelanormal"/>
    <w:uiPriority w:val="39"/>
    <w:rsid w:val="005D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mr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ralniparlament.com/smjestaj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Niksa</dc:creator>
  <cp:lastModifiedBy>Maria Rosário Aranha</cp:lastModifiedBy>
  <cp:revision>2</cp:revision>
  <cp:lastPrinted>2017-03-14T09:07:00Z</cp:lastPrinted>
  <dcterms:created xsi:type="dcterms:W3CDTF">2017-03-29T10:36:00Z</dcterms:created>
  <dcterms:modified xsi:type="dcterms:W3CDTF">2017-03-29T10:36:00Z</dcterms:modified>
</cp:coreProperties>
</file>